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4B2" w:rsidRDefault="00312BE0" w:rsidP="00312BE0">
      <w:pPr>
        <w:jc w:val="center"/>
        <w:rPr>
          <w:sz w:val="32"/>
          <w:szCs w:val="32"/>
        </w:rPr>
      </w:pPr>
      <w:r w:rsidRPr="00312BE0">
        <w:rPr>
          <w:sz w:val="32"/>
          <w:szCs w:val="32"/>
        </w:rPr>
        <w:t>AFS UNIT WEBSITES</w:t>
      </w:r>
      <w:r w:rsidR="0019692A">
        <w:rPr>
          <w:sz w:val="32"/>
          <w:szCs w:val="32"/>
        </w:rPr>
        <w:t xml:space="preserve"> PROGRAM</w:t>
      </w:r>
    </w:p>
    <w:p w:rsidR="0019692A" w:rsidRPr="00312BE0" w:rsidRDefault="0019692A" w:rsidP="00312BE0">
      <w:pPr>
        <w:jc w:val="center"/>
        <w:rPr>
          <w:sz w:val="32"/>
          <w:szCs w:val="32"/>
        </w:rPr>
      </w:pPr>
      <w:r>
        <w:rPr>
          <w:sz w:val="32"/>
          <w:szCs w:val="32"/>
        </w:rPr>
        <w:t>Information and Enrollment Form</w:t>
      </w:r>
    </w:p>
    <w:p w:rsidR="0019692A" w:rsidRDefault="0019692A"/>
    <w:p w:rsidR="0019692A" w:rsidRDefault="0019692A">
      <w:r>
        <w:t>AFS</w:t>
      </w:r>
      <w:r w:rsidR="00DB16A6">
        <w:t xml:space="preserve"> understands how difficult it can be to manage Unit web site technology in an increasingly complex and interconnected world. Data integrity, security</w:t>
      </w:r>
      <w:r w:rsidR="00AB3078">
        <w:t>,</w:t>
      </w:r>
      <w:r w:rsidR="00DB16A6">
        <w:t xml:space="preserve"> and system administration are only a few of the concerns </w:t>
      </w:r>
      <w:r w:rsidR="00CE2A72">
        <w:t>U</w:t>
      </w:r>
      <w:r w:rsidR="00DB16A6">
        <w:t xml:space="preserve">nit webmasters must stay current </w:t>
      </w:r>
      <w:r w:rsidR="00C34F21">
        <w:t xml:space="preserve">with </w:t>
      </w:r>
      <w:r w:rsidR="00DB16A6">
        <w:t xml:space="preserve">and monitor on a regular basis. </w:t>
      </w:r>
      <w:r w:rsidR="00AB3078">
        <w:t xml:space="preserve"> A recent assessment revealed that more than 80% of AFS Unit website</w:t>
      </w:r>
      <w:r w:rsidR="00CE2A72">
        <w:t>s</w:t>
      </w:r>
      <w:r w:rsidR="00AB3078">
        <w:t xml:space="preserve"> were out of date and insecure. </w:t>
      </w:r>
      <w:r w:rsidR="00DB16A6">
        <w:t xml:space="preserve">To address these concerns and help </w:t>
      </w:r>
      <w:r w:rsidR="00C34F21">
        <w:t>Units</w:t>
      </w:r>
      <w:r w:rsidR="00DB16A6">
        <w:t xml:space="preserve"> be more effective, AFS is now </w:t>
      </w:r>
      <w:r>
        <w:t xml:space="preserve">offering </w:t>
      </w:r>
      <w:r w:rsidR="00C34F21">
        <w:t xml:space="preserve">a package of web services including </w:t>
      </w:r>
      <w:r>
        <w:t>site migration</w:t>
      </w:r>
      <w:r w:rsidR="00C34F21">
        <w:t xml:space="preserve">, </w:t>
      </w:r>
      <w:r>
        <w:t>annual hosting</w:t>
      </w:r>
      <w:r w:rsidR="00AB3078">
        <w:t>,</w:t>
      </w:r>
      <w:r>
        <w:t xml:space="preserve"> and support </w:t>
      </w:r>
      <w:r w:rsidR="00DB16A6">
        <w:t xml:space="preserve">services </w:t>
      </w:r>
      <w:r>
        <w:t xml:space="preserve">for Unit websites </w:t>
      </w:r>
      <w:r w:rsidR="00AB3078">
        <w:t>in a secure, updated, and professionally designed hosting environment.</w:t>
      </w:r>
    </w:p>
    <w:p w:rsidR="0019692A" w:rsidRPr="00CE2A72" w:rsidRDefault="0019692A">
      <w:pPr>
        <w:rPr>
          <w:b/>
        </w:rPr>
      </w:pPr>
      <w:r w:rsidRPr="00CE2A72">
        <w:rPr>
          <w:b/>
        </w:rPr>
        <w:t>BENEFITS AND SERVICES</w:t>
      </w:r>
    </w:p>
    <w:p w:rsidR="00312BE0" w:rsidRDefault="00AB3078">
      <w:r>
        <w:t>A</w:t>
      </w:r>
      <w:r w:rsidR="00C34F21">
        <w:t xml:space="preserve"> WordPress</w:t>
      </w:r>
      <w:r w:rsidR="00312BE0">
        <w:t xml:space="preserve"> multi-site </w:t>
      </w:r>
      <w:r w:rsidR="00C34F21">
        <w:t xml:space="preserve">will serve as </w:t>
      </w:r>
      <w:r w:rsidR="00CE2A72">
        <w:t>t</w:t>
      </w:r>
      <w:r w:rsidR="00C34F21">
        <w:t xml:space="preserve">he basic technology platform for managing Units enrolling in this program.  </w:t>
      </w:r>
      <w:r>
        <w:t xml:space="preserve">A multi-site </w:t>
      </w:r>
      <w:r w:rsidRPr="0057030C">
        <w:t xml:space="preserve">is a WordPress installation that shares common files, but allows individual sites to have their own logins, editing capabilities, and media resources. This greatly reduces maintenance and upgrade costs. The </w:t>
      </w:r>
      <w:r>
        <w:t>m</w:t>
      </w:r>
      <w:r w:rsidR="00C34F21">
        <w:t>ulti</w:t>
      </w:r>
      <w:r>
        <w:t>-</w:t>
      </w:r>
      <w:r w:rsidR="00C34F21">
        <w:t xml:space="preserve">site </w:t>
      </w:r>
      <w:r w:rsidR="00312BE0">
        <w:t xml:space="preserve">allows </w:t>
      </w:r>
      <w:r w:rsidR="00193970">
        <w:t xml:space="preserve">AFS </w:t>
      </w:r>
      <w:r w:rsidR="00312BE0">
        <w:t xml:space="preserve">to </w:t>
      </w:r>
      <w:r w:rsidR="00193970">
        <w:t xml:space="preserve">easily </w:t>
      </w:r>
      <w:r w:rsidR="00312BE0">
        <w:t xml:space="preserve">keep all site WordPress platforms </w:t>
      </w:r>
      <w:r w:rsidR="007C74FC">
        <w:t xml:space="preserve">and plug-ins </w:t>
      </w:r>
      <w:r w:rsidR="00312BE0">
        <w:t>updated and secure</w:t>
      </w:r>
      <w:r w:rsidR="007C74FC">
        <w:t xml:space="preserve"> at one time and allows for savings when purchasing premium plug-ins</w:t>
      </w:r>
      <w:r w:rsidR="00C34F21">
        <w:t xml:space="preserve"> which can be shared among all Units across </w:t>
      </w:r>
      <w:r>
        <w:t xml:space="preserve">the </w:t>
      </w:r>
      <w:r w:rsidR="00C34F21">
        <w:t>multisite (</w:t>
      </w:r>
      <w:r>
        <w:t>a suite of premium</w:t>
      </w:r>
      <w:r w:rsidR="00C34F21">
        <w:t xml:space="preserve"> plug</w:t>
      </w:r>
      <w:r w:rsidR="00CE2A72">
        <w:t>-</w:t>
      </w:r>
      <w:r w:rsidR="00C34F21">
        <w:t xml:space="preserve">ins can </w:t>
      </w:r>
      <w:r>
        <w:t xml:space="preserve">otherwise </w:t>
      </w:r>
      <w:r w:rsidR="00C34F21">
        <w:t xml:space="preserve">cost </w:t>
      </w:r>
      <w:r>
        <w:t>hundreds of dollars for just one website</w:t>
      </w:r>
      <w:r w:rsidR="00C34F21">
        <w:t>)</w:t>
      </w:r>
      <w:r w:rsidR="007C74FC">
        <w:t xml:space="preserve">. </w:t>
      </w:r>
      <w:r w:rsidR="00C34F21">
        <w:t>While the system is stable and flexible, t</w:t>
      </w:r>
      <w:r w:rsidR="007C74FC">
        <w:t>he main limitations o</w:t>
      </w:r>
      <w:r>
        <w:t>f</w:t>
      </w:r>
      <w:r w:rsidR="007C74FC">
        <w:t xml:space="preserve"> the multi-site are that plug-in installation and themes are limited to those approved to work in this environment. </w:t>
      </w:r>
      <w:r w:rsidR="00312BE0">
        <w:t>The multi-site website hosting includes:</w:t>
      </w:r>
    </w:p>
    <w:p w:rsidR="00312BE0" w:rsidRDefault="00312BE0" w:rsidP="00312BE0">
      <w:pPr>
        <w:pStyle w:val="ListParagraph"/>
        <w:numPr>
          <w:ilvl w:val="0"/>
          <w:numId w:val="1"/>
        </w:numPr>
      </w:pPr>
      <w:r>
        <w:t>Subdomain address registration</w:t>
      </w:r>
    </w:p>
    <w:p w:rsidR="00312BE0" w:rsidRDefault="00312BE0" w:rsidP="00312BE0">
      <w:pPr>
        <w:pStyle w:val="ListParagraph"/>
        <w:numPr>
          <w:ilvl w:val="0"/>
          <w:numId w:val="1"/>
        </w:numPr>
      </w:pPr>
      <w:r>
        <w:t>SSL security certificate</w:t>
      </w:r>
    </w:p>
    <w:p w:rsidR="00312BE0" w:rsidRDefault="00312BE0" w:rsidP="00312BE0">
      <w:pPr>
        <w:pStyle w:val="ListParagraph"/>
        <w:numPr>
          <w:ilvl w:val="0"/>
          <w:numId w:val="1"/>
        </w:numPr>
      </w:pPr>
      <w:r>
        <w:t>Redundant backups</w:t>
      </w:r>
    </w:p>
    <w:p w:rsidR="0057030C" w:rsidRDefault="0057030C" w:rsidP="00312BE0">
      <w:pPr>
        <w:pStyle w:val="ListParagraph"/>
        <w:numPr>
          <w:ilvl w:val="0"/>
          <w:numId w:val="1"/>
        </w:numPr>
      </w:pPr>
      <w:r>
        <w:t>WordPress platform and plug-in updating</w:t>
      </w:r>
    </w:p>
    <w:p w:rsidR="00312BE0" w:rsidRDefault="00312BE0" w:rsidP="00312BE0">
      <w:pPr>
        <w:pStyle w:val="ListParagraph"/>
        <w:numPr>
          <w:ilvl w:val="0"/>
          <w:numId w:val="1"/>
        </w:numPr>
      </w:pPr>
      <w:r>
        <w:t>Amazon S3 cloud storage (accessible through WordPress interface)</w:t>
      </w:r>
    </w:p>
    <w:p w:rsidR="00312BE0" w:rsidRDefault="00312BE0" w:rsidP="00312BE0">
      <w:pPr>
        <w:pStyle w:val="ListParagraph"/>
        <w:numPr>
          <w:ilvl w:val="0"/>
          <w:numId w:val="1"/>
        </w:numPr>
      </w:pPr>
      <w:r>
        <w:t>Gravity Forms (useful for abstract submission</w:t>
      </w:r>
      <w:r w:rsidR="002D7C20">
        <w:t xml:space="preserve"> and award nominations/applications</w:t>
      </w:r>
      <w:r>
        <w:t>)</w:t>
      </w:r>
    </w:p>
    <w:p w:rsidR="00312BE0" w:rsidRDefault="00312BE0" w:rsidP="00312BE0">
      <w:pPr>
        <w:pStyle w:val="ListParagraph"/>
        <w:numPr>
          <w:ilvl w:val="0"/>
          <w:numId w:val="1"/>
        </w:numPr>
      </w:pPr>
      <w:r>
        <w:t>Event registration compatible with e-commerce</w:t>
      </w:r>
    </w:p>
    <w:p w:rsidR="00312BE0" w:rsidRDefault="00312BE0" w:rsidP="00312BE0">
      <w:pPr>
        <w:pStyle w:val="ListParagraph"/>
        <w:numPr>
          <w:ilvl w:val="0"/>
          <w:numId w:val="1"/>
        </w:numPr>
      </w:pPr>
      <w:r>
        <w:t>In-house staff support with access to your site in case of emergency or webmaster transition</w:t>
      </w:r>
    </w:p>
    <w:p w:rsidR="00312BE0" w:rsidRDefault="00312BE0" w:rsidP="00312BE0">
      <w:pPr>
        <w:pStyle w:val="ListParagraph"/>
        <w:numPr>
          <w:ilvl w:val="0"/>
          <w:numId w:val="1"/>
        </w:numPr>
      </w:pPr>
      <w:r>
        <w:t>Access to a WordPress specialist consultant at cost</w:t>
      </w:r>
    </w:p>
    <w:p w:rsidR="002D7C20" w:rsidRDefault="00312BE0" w:rsidP="002D7C20">
      <w:pPr>
        <w:pStyle w:val="ListParagraph"/>
        <w:numPr>
          <w:ilvl w:val="0"/>
          <w:numId w:val="1"/>
        </w:numPr>
      </w:pPr>
      <w:r>
        <w:t>Online video tutorials</w:t>
      </w:r>
    </w:p>
    <w:p w:rsidR="002D7C20" w:rsidRDefault="00312BE0" w:rsidP="002D7C20">
      <w:pPr>
        <w:pStyle w:val="ListParagraph"/>
        <w:numPr>
          <w:ilvl w:val="0"/>
          <w:numId w:val="1"/>
        </w:numPr>
      </w:pPr>
      <w:r>
        <w:t>Customizable theme and layout</w:t>
      </w:r>
      <w:r w:rsidR="002D7C20" w:rsidRPr="002D7C20">
        <w:t xml:space="preserve"> </w:t>
      </w:r>
    </w:p>
    <w:p w:rsidR="00312BE0" w:rsidRDefault="002D7C20" w:rsidP="002D7C20">
      <w:r>
        <w:t xml:space="preserve">Please see </w:t>
      </w:r>
      <w:hyperlink r:id="rId6" w:history="1">
        <w:r w:rsidR="00274B21" w:rsidRPr="007D2301">
          <w:rPr>
            <w:rStyle w:val="Hyperlink"/>
          </w:rPr>
          <w:t>http://afs-calneva.org/</w:t>
        </w:r>
      </w:hyperlink>
      <w:r w:rsidR="00274B21">
        <w:t xml:space="preserve"> </w:t>
      </w:r>
      <w:r>
        <w:t xml:space="preserve">for an example of a multi-site running the custom AFS theme and layout. Units currently being hosted by AFS </w:t>
      </w:r>
      <w:r>
        <w:lastRenderedPageBreak/>
        <w:t>with the “Hueman” theme may choose to keep that theme in the multi-site environment or change to the custom theme.</w:t>
      </w:r>
    </w:p>
    <w:p w:rsidR="00193970" w:rsidRPr="00CE2A72" w:rsidRDefault="00193970" w:rsidP="00312BE0">
      <w:pPr>
        <w:rPr>
          <w:b/>
        </w:rPr>
      </w:pPr>
      <w:r w:rsidRPr="00CE2A72">
        <w:rPr>
          <w:b/>
        </w:rPr>
        <w:t>COSTS</w:t>
      </w:r>
      <w:r>
        <w:rPr>
          <w:b/>
        </w:rPr>
        <w:t xml:space="preserve"> AND TERM</w:t>
      </w:r>
      <w:r w:rsidR="00CE2A72">
        <w:rPr>
          <w:b/>
        </w:rPr>
        <w:t>S</w:t>
      </w:r>
    </w:p>
    <w:p w:rsidR="00312BE0" w:rsidRDefault="00312BE0" w:rsidP="00312BE0">
      <w:r>
        <w:t>Costs for an AFS multi-site</w:t>
      </w:r>
      <w:r w:rsidR="007C74FC">
        <w:t xml:space="preserve"> are </w:t>
      </w:r>
      <w:r w:rsidR="007A5204">
        <w:t xml:space="preserve">US </w:t>
      </w:r>
      <w:r w:rsidR="007C74FC">
        <w:t xml:space="preserve">$350 for initial set-up and content migration, plus a yearly </w:t>
      </w:r>
      <w:r w:rsidR="00193970">
        <w:t xml:space="preserve">maintenance and </w:t>
      </w:r>
      <w:r w:rsidR="007C74FC">
        <w:t xml:space="preserve">hosting fee of $240. </w:t>
      </w:r>
      <w:r w:rsidR="00CE2A72">
        <w:t xml:space="preserve">For some exceptional circumstances where </w:t>
      </w:r>
      <w:r w:rsidR="007C74FC">
        <w:t xml:space="preserve">Units </w:t>
      </w:r>
      <w:r w:rsidR="00CE2A72">
        <w:t>may</w:t>
      </w:r>
      <w:r w:rsidR="007C74FC">
        <w:t xml:space="preserve"> not have funds available in their budget</w:t>
      </w:r>
      <w:r w:rsidR="00CE2A72">
        <w:t>, they</w:t>
      </w:r>
      <w:r w:rsidR="007C74FC">
        <w:t xml:space="preserve"> are encouraged to contact Dan Cassidy at </w:t>
      </w:r>
      <w:hyperlink r:id="rId7" w:history="1">
        <w:r w:rsidR="007C74FC" w:rsidRPr="007669FB">
          <w:rPr>
            <w:rStyle w:val="Hyperlink"/>
          </w:rPr>
          <w:t>dcassidy@fisheries.org</w:t>
        </w:r>
      </w:hyperlink>
      <w:r w:rsidR="007C74FC">
        <w:t xml:space="preserve"> to make alternative arrangements.</w:t>
      </w:r>
      <w:r w:rsidR="003A57BC">
        <w:t xml:space="preserve"> The year</w:t>
      </w:r>
      <w:r w:rsidR="002D7C20">
        <w:t>ly hosting fee is on a calendar-</w:t>
      </w:r>
      <w:r w:rsidR="003A57BC">
        <w:t>year basis, but the fee can be pro-rated the first year.</w:t>
      </w:r>
      <w:r w:rsidR="00754960">
        <w:t xml:space="preserve"> The yearly fee includes hosting for up to two additional subdomains (for meetings or committees, for example).</w:t>
      </w:r>
    </w:p>
    <w:p w:rsidR="00193970" w:rsidRPr="00CE2A72" w:rsidRDefault="0019692A" w:rsidP="00312BE0">
      <w:pPr>
        <w:rPr>
          <w:b/>
        </w:rPr>
      </w:pPr>
      <w:r>
        <w:rPr>
          <w:b/>
        </w:rPr>
        <w:t xml:space="preserve">CONTENT MANAGEMENT &amp; SUPPORT </w:t>
      </w:r>
      <w:r w:rsidR="00193970" w:rsidRPr="00CE2A72">
        <w:rPr>
          <w:b/>
        </w:rPr>
        <w:t>RESPONSIBILITIES</w:t>
      </w:r>
    </w:p>
    <w:p w:rsidR="007C74FC" w:rsidRDefault="007C74FC" w:rsidP="00312BE0">
      <w:r>
        <w:t>Units are responsible for keeping their own content up to date and will need to designate a webmaster contact. The webmaster will have access to video tutorials developed specifically for the AFS multi-site. Simple questions can be answered by AFS staff at no cost, while more complex projects (such as setting up an e-commerce store) may require the assistance of our WordPress consultant at cost.</w:t>
      </w:r>
    </w:p>
    <w:p w:rsidR="00193970" w:rsidRPr="00CE2A72" w:rsidRDefault="00193970" w:rsidP="00312BE0">
      <w:pPr>
        <w:rPr>
          <w:b/>
        </w:rPr>
      </w:pPr>
      <w:r w:rsidRPr="00CE2A72">
        <w:rPr>
          <w:b/>
        </w:rPr>
        <w:t>ENROLLMENT INFORMATION</w:t>
      </w:r>
    </w:p>
    <w:p w:rsidR="0019692A" w:rsidRDefault="0019692A" w:rsidP="00312BE0">
      <w:r>
        <w:t>Please fill out the section below to enroll for an AFS-hosted Unit website in the supported WordPress multi-site system.</w:t>
      </w:r>
    </w:p>
    <w:p w:rsidR="0019692A" w:rsidRDefault="002E17D6" w:rsidP="00312BE0">
      <w:r w:rsidRPr="002D7C20">
        <w:rPr>
          <w:b/>
        </w:rPr>
        <w:t>Service Options</w:t>
      </w:r>
      <w:r>
        <w:t xml:space="preserve"> (Check one or both)</w:t>
      </w:r>
    </w:p>
    <w:p w:rsidR="002E17D6" w:rsidRDefault="002E17D6" w:rsidP="00CE2A72">
      <w:pPr>
        <w:ind w:firstLine="720"/>
      </w:pPr>
      <w:r>
        <w:t>Sit</w:t>
      </w:r>
      <w:r w:rsidR="002D7C20">
        <w:t>e Upgrade and Migration ($350 one-time</w:t>
      </w:r>
      <w:r>
        <w:t xml:space="preserve"> fee)</w:t>
      </w:r>
      <w:r w:rsidR="00CE2A72">
        <w:t xml:space="preserve"> </w:t>
      </w:r>
      <w:sdt>
        <w:sdtPr>
          <w:id w:val="1497151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A70">
            <w:rPr>
              <w:rFonts w:ascii="MS Gothic" w:eastAsia="MS Gothic" w:hAnsi="MS Gothic" w:hint="eastAsia"/>
            </w:rPr>
            <w:t>☐</w:t>
          </w:r>
        </w:sdtContent>
      </w:sdt>
    </w:p>
    <w:p w:rsidR="002E17D6" w:rsidRDefault="002E17D6" w:rsidP="00CE2A72">
      <w:pPr>
        <w:ind w:firstLine="720"/>
      </w:pPr>
      <w:r>
        <w:t>Hosting and support ($240 annually)</w:t>
      </w:r>
      <w:r w:rsidR="00602E41">
        <w:t xml:space="preserve"> </w:t>
      </w:r>
      <w:sdt>
        <w:sdtPr>
          <w:id w:val="-1931343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A70">
            <w:rPr>
              <w:rFonts w:ascii="MS Gothic" w:eastAsia="MS Gothic" w:hAnsi="MS Gothic" w:hint="eastAsia"/>
            </w:rPr>
            <w:t>☐</w:t>
          </w:r>
        </w:sdtContent>
      </w:sdt>
    </w:p>
    <w:p w:rsidR="007C74FC" w:rsidRDefault="007C74FC" w:rsidP="00312BE0">
      <w:r w:rsidRPr="002D7C20">
        <w:rPr>
          <w:b/>
        </w:rPr>
        <w:t>Unit Name:</w:t>
      </w:r>
      <w:r w:rsidR="00193970">
        <w:t xml:space="preserve"> </w:t>
      </w:r>
      <w:sdt>
        <w:sdtPr>
          <w:id w:val="1655574584"/>
          <w:placeholder>
            <w:docPart w:val="DefaultPlaceholder_1081868574"/>
          </w:placeholder>
          <w:showingPlcHdr/>
          <w:text/>
        </w:sdtPr>
        <w:sdtEndPr/>
        <w:sdtContent>
          <w:r w:rsidR="00054A70" w:rsidRPr="00A27044">
            <w:rPr>
              <w:rStyle w:val="PlaceholderText"/>
            </w:rPr>
            <w:t>Click here to enter text.</w:t>
          </w:r>
        </w:sdtContent>
      </w:sdt>
    </w:p>
    <w:p w:rsidR="007C74FC" w:rsidRDefault="007C74FC" w:rsidP="00312BE0">
      <w:r w:rsidRPr="002D7C20">
        <w:rPr>
          <w:b/>
        </w:rPr>
        <w:t>Leadership Contact:</w:t>
      </w:r>
      <w:r w:rsidR="00602E41">
        <w:t xml:space="preserve"> </w:t>
      </w:r>
      <w:sdt>
        <w:sdtPr>
          <w:id w:val="693049321"/>
          <w:placeholder>
            <w:docPart w:val="DefaultPlaceholder_1081868574"/>
          </w:placeholder>
          <w:showingPlcHdr/>
          <w:text/>
        </w:sdtPr>
        <w:sdtEndPr/>
        <w:sdtContent>
          <w:r w:rsidR="00602E41" w:rsidRPr="00A27044">
            <w:rPr>
              <w:rStyle w:val="PlaceholderText"/>
            </w:rPr>
            <w:t>Click here to enter text.</w:t>
          </w:r>
        </w:sdtContent>
      </w:sdt>
    </w:p>
    <w:p w:rsidR="004B4C58" w:rsidRDefault="007C74FC" w:rsidP="00312BE0">
      <w:r w:rsidRPr="002D7C20">
        <w:rPr>
          <w:b/>
        </w:rPr>
        <w:t>Leadership Contact phone</w:t>
      </w:r>
      <w:r w:rsidR="00602E41" w:rsidRPr="002D7C20">
        <w:rPr>
          <w:b/>
        </w:rPr>
        <w:t>:</w:t>
      </w:r>
      <w:r>
        <w:t xml:space="preserve"> </w:t>
      </w:r>
      <w:sdt>
        <w:sdtPr>
          <w:id w:val="-1540659765"/>
          <w:placeholder>
            <w:docPart w:val="DefaultPlaceholder_1081868574"/>
          </w:placeholder>
          <w:showingPlcHdr/>
          <w:text/>
        </w:sdtPr>
        <w:sdtEndPr/>
        <w:sdtContent>
          <w:r w:rsidR="00602E41" w:rsidRPr="00A27044">
            <w:rPr>
              <w:rStyle w:val="PlaceholderText"/>
            </w:rPr>
            <w:t>Click here to enter text.</w:t>
          </w:r>
        </w:sdtContent>
      </w:sdt>
      <w:r w:rsidR="00602E41">
        <w:t xml:space="preserve">  </w:t>
      </w:r>
    </w:p>
    <w:p w:rsidR="007C74FC" w:rsidRDefault="004B4C58" w:rsidP="00312BE0">
      <w:r w:rsidRPr="002D7C20">
        <w:rPr>
          <w:b/>
        </w:rPr>
        <w:t xml:space="preserve">Leadership Contact </w:t>
      </w:r>
      <w:r>
        <w:rPr>
          <w:b/>
        </w:rPr>
        <w:t>e</w:t>
      </w:r>
      <w:r w:rsidR="007C74FC" w:rsidRPr="002D7C20">
        <w:rPr>
          <w:b/>
        </w:rPr>
        <w:t>mail:</w:t>
      </w:r>
      <w:r w:rsidR="00602E41">
        <w:t xml:space="preserve"> </w:t>
      </w:r>
      <w:sdt>
        <w:sdtPr>
          <w:id w:val="1701114780"/>
          <w:placeholder>
            <w:docPart w:val="DefaultPlaceholder_1081868574"/>
          </w:placeholder>
          <w:showingPlcHdr/>
          <w:text/>
        </w:sdtPr>
        <w:sdtEndPr/>
        <w:sdtContent>
          <w:r w:rsidR="00602E41" w:rsidRPr="00A27044">
            <w:rPr>
              <w:rStyle w:val="PlaceholderText"/>
            </w:rPr>
            <w:t>Click here to enter text.</w:t>
          </w:r>
        </w:sdtContent>
      </w:sdt>
    </w:p>
    <w:p w:rsidR="007C74FC" w:rsidRDefault="007C74FC" w:rsidP="00312BE0">
      <w:r w:rsidRPr="002D7C20">
        <w:rPr>
          <w:b/>
        </w:rPr>
        <w:t>Unit Webmaster:</w:t>
      </w:r>
      <w:r w:rsidR="00602E41">
        <w:t xml:space="preserve"> </w:t>
      </w:r>
      <w:sdt>
        <w:sdtPr>
          <w:id w:val="357630065"/>
          <w:placeholder>
            <w:docPart w:val="DefaultPlaceholder_1081868574"/>
          </w:placeholder>
          <w:showingPlcHdr/>
          <w:text/>
        </w:sdtPr>
        <w:sdtEndPr/>
        <w:sdtContent>
          <w:r w:rsidR="00602E41" w:rsidRPr="00A27044">
            <w:rPr>
              <w:rStyle w:val="PlaceholderText"/>
            </w:rPr>
            <w:t>Click here to enter text.</w:t>
          </w:r>
        </w:sdtContent>
      </w:sdt>
    </w:p>
    <w:p w:rsidR="004B4C58" w:rsidRDefault="007C74FC" w:rsidP="00312BE0">
      <w:r w:rsidRPr="002D7C20">
        <w:rPr>
          <w:b/>
        </w:rPr>
        <w:t>Webmaster phone</w:t>
      </w:r>
      <w:r w:rsidR="00602E41" w:rsidRPr="002D7C20">
        <w:rPr>
          <w:b/>
        </w:rPr>
        <w:t>:</w:t>
      </w:r>
      <w:r w:rsidR="00602E41">
        <w:t xml:space="preserve"> </w:t>
      </w:r>
      <w:sdt>
        <w:sdtPr>
          <w:id w:val="1126737717"/>
          <w:placeholder>
            <w:docPart w:val="DefaultPlaceholder_1081868574"/>
          </w:placeholder>
          <w:showingPlcHdr/>
          <w:text/>
        </w:sdtPr>
        <w:sdtEndPr/>
        <w:sdtContent>
          <w:r w:rsidR="00602E41" w:rsidRPr="00A27044">
            <w:rPr>
              <w:rStyle w:val="PlaceholderText"/>
            </w:rPr>
            <w:t>Click here to enter text.</w:t>
          </w:r>
        </w:sdtContent>
      </w:sdt>
      <w:r>
        <w:t xml:space="preserve"> </w:t>
      </w:r>
    </w:p>
    <w:p w:rsidR="007C74FC" w:rsidRDefault="004B4C58" w:rsidP="00312BE0">
      <w:r w:rsidRPr="002D7C20">
        <w:rPr>
          <w:b/>
        </w:rPr>
        <w:t xml:space="preserve">Webmaster </w:t>
      </w:r>
      <w:r>
        <w:rPr>
          <w:b/>
        </w:rPr>
        <w:t>e</w:t>
      </w:r>
      <w:r w:rsidR="007C74FC" w:rsidRPr="002D7C20">
        <w:rPr>
          <w:b/>
        </w:rPr>
        <w:t>mail:</w:t>
      </w:r>
      <w:r w:rsidR="00602E41">
        <w:t xml:space="preserve"> </w:t>
      </w:r>
      <w:sdt>
        <w:sdtPr>
          <w:id w:val="-209108964"/>
          <w:placeholder>
            <w:docPart w:val="DefaultPlaceholder_1081868574"/>
          </w:placeholder>
          <w:showingPlcHdr/>
          <w:text/>
        </w:sdtPr>
        <w:sdtEndPr/>
        <w:sdtContent>
          <w:r w:rsidR="00602E41" w:rsidRPr="00A27044">
            <w:rPr>
              <w:rStyle w:val="PlaceholderText"/>
            </w:rPr>
            <w:t>Click here to enter text.</w:t>
          </w:r>
        </w:sdtContent>
      </w:sdt>
    </w:p>
    <w:p w:rsidR="007C74FC" w:rsidRDefault="007C74FC" w:rsidP="00312BE0">
      <w:r w:rsidRPr="002D7C20">
        <w:rPr>
          <w:b/>
        </w:rPr>
        <w:t>Level of Webmaster WordPress experience:</w:t>
      </w:r>
      <w:r>
        <w:t xml:space="preserve"> </w:t>
      </w:r>
      <w:r w:rsidR="00CE2A72">
        <w:t xml:space="preserve"> </w:t>
      </w:r>
      <w:sdt>
        <w:sdtPr>
          <w:id w:val="-1017303472"/>
          <w:placeholder>
            <w:docPart w:val="DefaultPlaceholder_1081868575"/>
          </w:placeholder>
          <w:showingPlcHdr/>
          <w:dropDownList>
            <w:listItem w:value="Choose an item."/>
            <w:listItem w:displayText="None" w:value="None"/>
            <w:listItem w:displayText="Beginner" w:value="Beginner"/>
            <w:listItem w:displayText="Proficient" w:value="Proficient"/>
            <w:listItem w:displayText="Expert" w:value="Expert"/>
          </w:dropDownList>
        </w:sdtPr>
        <w:sdtEndPr/>
        <w:sdtContent>
          <w:r w:rsidR="004B4C58" w:rsidRPr="00A27044">
            <w:rPr>
              <w:rStyle w:val="PlaceholderText"/>
            </w:rPr>
            <w:t>Choose an item.</w:t>
          </w:r>
        </w:sdtContent>
      </w:sdt>
    </w:p>
    <w:p w:rsidR="007C74FC" w:rsidRDefault="007C74FC" w:rsidP="00312BE0">
      <w:r w:rsidRPr="002D7C20">
        <w:rPr>
          <w:b/>
        </w:rPr>
        <w:t>Preferred subdomain address</w:t>
      </w:r>
      <w:r>
        <w:t xml:space="preserve"> (format: units.fisheries.org/</w:t>
      </w:r>
      <w:r w:rsidRPr="007C74FC">
        <w:rPr>
          <w:i/>
        </w:rPr>
        <w:t>unit</w:t>
      </w:r>
      <w:r>
        <w:rPr>
          <w:i/>
        </w:rPr>
        <w:t>-</w:t>
      </w:r>
      <w:r w:rsidRPr="007C74FC">
        <w:rPr>
          <w:i/>
        </w:rPr>
        <w:t>name</w:t>
      </w:r>
      <w:r>
        <w:t>):</w:t>
      </w:r>
      <w:r w:rsidR="00602E41">
        <w:t xml:space="preserve"> </w:t>
      </w:r>
      <w:sdt>
        <w:sdtPr>
          <w:id w:val="1662119486"/>
          <w:placeholder>
            <w:docPart w:val="DefaultPlaceholder_1081868574"/>
          </w:placeholder>
          <w:showingPlcHdr/>
          <w:text/>
        </w:sdtPr>
        <w:sdtEndPr/>
        <w:sdtContent>
          <w:r w:rsidR="00602E41" w:rsidRPr="00A27044">
            <w:rPr>
              <w:rStyle w:val="PlaceholderText"/>
            </w:rPr>
            <w:t>Click here to enter text.</w:t>
          </w:r>
        </w:sdtContent>
      </w:sdt>
    </w:p>
    <w:p w:rsidR="007A5204" w:rsidRPr="002D7C20" w:rsidRDefault="007A5204" w:rsidP="00312BE0">
      <w:pPr>
        <w:rPr>
          <w:i/>
        </w:rPr>
      </w:pPr>
      <w:r w:rsidRPr="002D7C20">
        <w:rPr>
          <w:i/>
        </w:rPr>
        <w:lastRenderedPageBreak/>
        <w:t>Please see the attached spreadsheet to select the options for your new Unit website.</w:t>
      </w:r>
    </w:p>
    <w:p w:rsidR="002D7C20" w:rsidRDefault="002D7C20" w:rsidP="00312BE0"/>
    <w:p w:rsidR="007C74FC" w:rsidRDefault="007A5204" w:rsidP="00312BE0">
      <w:r w:rsidRPr="002D7C20">
        <w:rPr>
          <w:b/>
        </w:rPr>
        <w:t>Unit Leader signature</w:t>
      </w:r>
      <w:r w:rsidR="00602E41" w:rsidRPr="002D7C20">
        <w:rPr>
          <w:b/>
        </w:rPr>
        <w:t>:</w:t>
      </w:r>
      <w:r w:rsidR="00602E41">
        <w:t xml:space="preserve"> </w:t>
      </w:r>
      <w:sdt>
        <w:sdtPr>
          <w:id w:val="475501154"/>
          <w:placeholder>
            <w:docPart w:val="DefaultPlaceholder_1081868574"/>
          </w:placeholder>
          <w:showingPlcHdr/>
          <w:text/>
        </w:sdtPr>
        <w:sdtEndPr/>
        <w:sdtContent>
          <w:r w:rsidR="00602E41" w:rsidRPr="00A27044">
            <w:rPr>
              <w:rStyle w:val="PlaceholderText"/>
            </w:rPr>
            <w:t>Click here to enter text.</w:t>
          </w:r>
        </w:sdtContent>
      </w:sdt>
      <w:r>
        <w:t xml:space="preserve"> </w:t>
      </w:r>
      <w:r w:rsidR="00602E41" w:rsidRPr="002D7C20">
        <w:rPr>
          <w:b/>
        </w:rPr>
        <w:t>D</w:t>
      </w:r>
      <w:r w:rsidRPr="002D7C20">
        <w:rPr>
          <w:b/>
        </w:rPr>
        <w:t>ate:</w:t>
      </w:r>
      <w:r w:rsidR="00602E41">
        <w:t xml:space="preserve"> </w:t>
      </w:r>
      <w:sdt>
        <w:sdtPr>
          <w:id w:val="692814033"/>
          <w:placeholder>
            <w:docPart w:val="DefaultPlaceholder_1081868574"/>
          </w:placeholder>
          <w:showingPlcHdr/>
          <w:text/>
        </w:sdtPr>
        <w:sdtEndPr/>
        <w:sdtContent>
          <w:r w:rsidR="00602E41" w:rsidRPr="00A27044">
            <w:rPr>
              <w:rStyle w:val="PlaceholderText"/>
            </w:rPr>
            <w:t>Click here to enter text.</w:t>
          </w:r>
        </w:sdtContent>
      </w:sdt>
    </w:p>
    <w:sectPr w:rsidR="007C7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A71AC"/>
    <w:multiLevelType w:val="hybridMultilevel"/>
    <w:tmpl w:val="4BB0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lr3OnaQAt9RcLeyFeR5V4ADzywvMGlGpxeYxn7tjvXtmkxCpVgB8T3LClv6YSwXgFwuRwUahoBcn1YrV/7UsA==" w:salt="yVrwYVUIJj5Sktih6FQY0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E0"/>
    <w:rsid w:val="00054A70"/>
    <w:rsid w:val="00193970"/>
    <w:rsid w:val="0019692A"/>
    <w:rsid w:val="00274B21"/>
    <w:rsid w:val="002D7C20"/>
    <w:rsid w:val="002E17D6"/>
    <w:rsid w:val="00312BE0"/>
    <w:rsid w:val="003A57BC"/>
    <w:rsid w:val="004974B2"/>
    <w:rsid w:val="004B4C58"/>
    <w:rsid w:val="00504C3C"/>
    <w:rsid w:val="0057030C"/>
    <w:rsid w:val="00602E41"/>
    <w:rsid w:val="00754960"/>
    <w:rsid w:val="007A5204"/>
    <w:rsid w:val="007C74FC"/>
    <w:rsid w:val="00AB3078"/>
    <w:rsid w:val="00C34F21"/>
    <w:rsid w:val="00C904D4"/>
    <w:rsid w:val="00CE2A72"/>
    <w:rsid w:val="00DB16A6"/>
    <w:rsid w:val="00E9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386CD-6C00-42C4-9810-97897E7B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B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74F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02E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cassidy@fisherie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fs-calneva.or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CBA35-DF8C-4FF8-A0C0-DE08D085D07E}"/>
      </w:docPartPr>
      <w:docPartBody>
        <w:p w:rsidR="001A3494" w:rsidRDefault="009478A1">
          <w:r w:rsidRPr="00A27044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CB262-2545-4582-B006-876834F200E2}"/>
      </w:docPartPr>
      <w:docPartBody>
        <w:p w:rsidR="001A3494" w:rsidRDefault="009478A1">
          <w:r w:rsidRPr="00A2704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A1"/>
    <w:rsid w:val="001A3494"/>
    <w:rsid w:val="0094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78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F0788-0494-4537-A13C-30F187B8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Beth Beard</cp:lastModifiedBy>
  <cp:revision>4</cp:revision>
  <dcterms:created xsi:type="dcterms:W3CDTF">2016-12-12T17:21:00Z</dcterms:created>
  <dcterms:modified xsi:type="dcterms:W3CDTF">2017-01-05T21:14:00Z</dcterms:modified>
</cp:coreProperties>
</file>